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8" w:rsidRPr="005251F1" w:rsidRDefault="009845B6" w:rsidP="006C56B3">
      <w:pPr>
        <w:ind w:right="-613"/>
        <w:jc w:val="right"/>
      </w:pPr>
      <w:r>
        <w:rPr>
          <w:noProof/>
          <w:lang w:eastAsia="en-GB"/>
        </w:rPr>
        <w:drawing>
          <wp:inline distT="0" distB="0" distL="0" distR="0">
            <wp:extent cx="2395080" cy="6381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566" cy="638837"/>
                    </a:xfrm>
                    <a:prstGeom prst="rect">
                      <a:avLst/>
                    </a:prstGeom>
                  </pic:spPr>
                </pic:pic>
              </a:graphicData>
            </a:graphic>
          </wp:inline>
        </w:drawing>
      </w:r>
    </w:p>
    <w:p w:rsidR="00CA09B8" w:rsidRPr="005251F1" w:rsidRDefault="00CA09B8" w:rsidP="00D91B09"/>
    <w:p w:rsidR="00CA09B8" w:rsidRPr="005251F1" w:rsidRDefault="00CA09B8" w:rsidP="00D91B09"/>
    <w:p w:rsidR="00CA09B8" w:rsidRPr="005251F1" w:rsidRDefault="00CA09B8" w:rsidP="00D91B09"/>
    <w:p w:rsidR="00CA09B8" w:rsidRDefault="00CA09B8" w:rsidP="00D91B09"/>
    <w:p w:rsidR="008115A6" w:rsidRDefault="008115A6" w:rsidP="00D91B09"/>
    <w:p w:rsidR="008115A6" w:rsidRDefault="008115A6" w:rsidP="00D91B09"/>
    <w:p w:rsidR="008115A6" w:rsidRDefault="008115A6" w:rsidP="00D91B09"/>
    <w:p w:rsidR="008115A6" w:rsidRPr="005251F1" w:rsidRDefault="008115A6" w:rsidP="00D91B09"/>
    <w:p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028A80A" wp14:editId="72C369CA">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5E23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9A451D">
        <w:rPr>
          <w:b/>
          <w:sz w:val="24"/>
        </w:rPr>
        <w:t>&lt;</w:t>
      </w:r>
      <w:r w:rsidR="00D91B09" w:rsidRPr="00816435">
        <w:rPr>
          <w:b/>
          <w:sz w:val="24"/>
        </w:rPr>
        <w:t>PROJECT NAME</w:t>
      </w:r>
      <w:r w:rsidR="009A451D">
        <w:rPr>
          <w:b/>
          <w:sz w:val="24"/>
        </w:rPr>
        <w:t>&gt;</w:t>
      </w:r>
    </w:p>
    <w:p w:rsidR="00CA09B8" w:rsidRPr="005251F1" w:rsidRDefault="00CA09B8" w:rsidP="00D91B09">
      <w:pPr>
        <w:rPr>
          <w:u w:val="thick"/>
        </w:rPr>
      </w:pPr>
      <w:r w:rsidRPr="005251F1">
        <w:t xml:space="preserve">                      </w:t>
      </w:r>
    </w:p>
    <w:p w:rsidR="00CA09B8" w:rsidRPr="00816435" w:rsidRDefault="009A451D" w:rsidP="00816435">
      <w:pPr>
        <w:rPr>
          <w:b/>
          <w:sz w:val="24"/>
        </w:rPr>
      </w:pPr>
      <w:r>
        <w:rPr>
          <w:b/>
          <w:sz w:val="24"/>
        </w:rPr>
        <w:t>Release and Deployment Plan</w:t>
      </w:r>
    </w:p>
    <w:p w:rsidR="00CA09B8" w:rsidRPr="005251F1" w:rsidRDefault="00CA09B8" w:rsidP="00D91B09"/>
    <w:p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rsidR="00CA09B8" w:rsidRPr="005251F1" w:rsidRDefault="00CA09B8" w:rsidP="00D91B09"/>
    <w:p w:rsidR="00CA09B8" w:rsidRPr="005251F1" w:rsidRDefault="00CA09B8" w:rsidP="00D91B09"/>
    <w:p w:rsidR="00CA09B8" w:rsidRPr="005251F1" w:rsidRDefault="00CA09B8" w:rsidP="00D91B09">
      <w:bookmarkStart w:id="0" w:name="_Toc35067444"/>
      <w:bookmarkStart w:id="1" w:name="_Toc35067449"/>
    </w:p>
    <w:p w:rsidR="00CA09B8" w:rsidRPr="00816435" w:rsidRDefault="00CA09B8" w:rsidP="00816435">
      <w:pPr>
        <w:rPr>
          <w:b/>
          <w:sz w:val="24"/>
        </w:rPr>
      </w:pPr>
      <w:r w:rsidRPr="00816435">
        <w:rPr>
          <w:b/>
          <w:sz w:val="24"/>
        </w:rPr>
        <w:t>PURPOSE OF DOCUMENT</w:t>
      </w:r>
    </w:p>
    <w:p w:rsidR="00CA09B8" w:rsidRPr="00D91B09" w:rsidRDefault="009A451D" w:rsidP="00D91B09">
      <w:r>
        <w:t>The objective of the Release and Deployment plan is to outline the methods and process to be used in initial deployment of the service components and the implementation of planned future releases or upgrades of software.</w:t>
      </w:r>
      <w:r w:rsidR="00E4776E" w:rsidRPr="00D91B09">
        <w:t xml:space="preserve"> </w:t>
      </w:r>
    </w:p>
    <w:p w:rsidR="00CA09B8" w:rsidRPr="005251F1" w:rsidRDefault="00CA09B8" w:rsidP="00D91B09"/>
    <w:p w:rsidR="00CA09B8" w:rsidRPr="005251F1" w:rsidRDefault="00CA09B8" w:rsidP="00D91B09"/>
    <w:p w:rsidR="00CA09B8" w:rsidRPr="009A451D" w:rsidRDefault="00CB49B6" w:rsidP="009A451D">
      <w:pPr>
        <w:rPr>
          <w:b/>
          <w:sz w:val="24"/>
        </w:rPr>
      </w:pPr>
      <w:r w:rsidRPr="009A451D">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rsidTr="00CB49B6">
        <w:tc>
          <w:tcPr>
            <w:tcW w:w="2254" w:type="dxa"/>
          </w:tcPr>
          <w:p w:rsidR="00CB49B6" w:rsidRDefault="00CB49B6" w:rsidP="00CB49B6">
            <w:r>
              <w:t>Responsible</w:t>
            </w:r>
          </w:p>
        </w:tc>
        <w:tc>
          <w:tcPr>
            <w:tcW w:w="2254" w:type="dxa"/>
          </w:tcPr>
          <w:p w:rsidR="00CB49B6" w:rsidRDefault="00CB49B6" w:rsidP="00CB49B6">
            <w:r>
              <w:t>Accountable</w:t>
            </w:r>
          </w:p>
        </w:tc>
        <w:tc>
          <w:tcPr>
            <w:tcW w:w="2254" w:type="dxa"/>
          </w:tcPr>
          <w:p w:rsidR="00CB49B6" w:rsidRDefault="00CB49B6" w:rsidP="00CB49B6">
            <w:r>
              <w:t>Consult</w:t>
            </w:r>
          </w:p>
        </w:tc>
        <w:tc>
          <w:tcPr>
            <w:tcW w:w="2254" w:type="dxa"/>
          </w:tcPr>
          <w:p w:rsidR="00CB49B6" w:rsidRDefault="00CB49B6" w:rsidP="00CB49B6">
            <w:r>
              <w:t>Inform</w:t>
            </w:r>
          </w:p>
        </w:tc>
      </w:tr>
      <w:tr w:rsidR="00CB49B6" w:rsidTr="00CB49B6">
        <w:tc>
          <w:tcPr>
            <w:tcW w:w="2254" w:type="dxa"/>
          </w:tcPr>
          <w:p w:rsidR="00CB49B6" w:rsidRDefault="009E2D50" w:rsidP="00CB49B6">
            <w:r>
              <w:t>Project Manager</w:t>
            </w:r>
          </w:p>
        </w:tc>
        <w:tc>
          <w:tcPr>
            <w:tcW w:w="2254" w:type="dxa"/>
          </w:tcPr>
          <w:p w:rsidR="00CB49B6" w:rsidRDefault="009E2D50" w:rsidP="00CB49B6">
            <w:r>
              <w:t>Project Board &amp; Project Executive</w:t>
            </w:r>
          </w:p>
        </w:tc>
        <w:tc>
          <w:tcPr>
            <w:tcW w:w="2254" w:type="dxa"/>
          </w:tcPr>
          <w:p w:rsidR="00CB49B6" w:rsidRDefault="009E2D50" w:rsidP="00CB49B6">
            <w:r>
              <w:t xml:space="preserve">Infrastructure, Applications, </w:t>
            </w:r>
            <w:r w:rsidR="00F92590">
              <w:t>Service Management</w:t>
            </w:r>
            <w:r>
              <w:t>,</w:t>
            </w:r>
          </w:p>
          <w:p w:rsidR="009E2D50" w:rsidRDefault="009E2D50" w:rsidP="00CB49B6">
            <w:r>
              <w:t>Research IT</w:t>
            </w:r>
          </w:p>
        </w:tc>
        <w:tc>
          <w:tcPr>
            <w:tcW w:w="2254" w:type="dxa"/>
          </w:tcPr>
          <w:p w:rsidR="00CB49B6" w:rsidRDefault="009E2D50" w:rsidP="00CB49B6">
            <w:r>
              <w:t>Business Owner</w:t>
            </w:r>
          </w:p>
        </w:tc>
      </w:tr>
    </w:tbl>
    <w:p w:rsidR="00CB49B6" w:rsidRDefault="00CB49B6" w:rsidP="00CB49B6"/>
    <w:p w:rsidR="00CB49B6" w:rsidRPr="00CB49B6" w:rsidRDefault="00CB49B6" w:rsidP="00CB49B6">
      <w:r>
        <w:t>GUIDANCE NOTE: This should show who is responsible, accountable, consulted and informed with regard the document</w:t>
      </w:r>
    </w:p>
    <w:p w:rsidR="00CA09B8" w:rsidRPr="005251F1" w:rsidRDefault="00CA09B8" w:rsidP="00D91B09"/>
    <w:p w:rsidR="00CA09B8" w:rsidRPr="005251F1" w:rsidRDefault="00CA09B8" w:rsidP="00D91B09"/>
    <w:p w:rsidR="00CA09B8" w:rsidRPr="00816435" w:rsidRDefault="00F03374" w:rsidP="00816435">
      <w:pPr>
        <w:rPr>
          <w:b/>
        </w:rPr>
      </w:pPr>
      <w:r>
        <w:br w:type="column"/>
      </w:r>
      <w:r w:rsidR="00CA09B8" w:rsidRPr="00816435">
        <w:rPr>
          <w:b/>
        </w:rPr>
        <w:lastRenderedPageBreak/>
        <w:t>DOCUMENT CONTROL</w:t>
      </w:r>
      <w:bookmarkEnd w:id="0"/>
      <w:bookmarkEnd w:id="1"/>
    </w:p>
    <w:p w:rsidR="00CA09B8" w:rsidRPr="005251F1" w:rsidRDefault="00CA09B8" w:rsidP="00D91B09"/>
    <w:p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251F1" w:rsidTr="009845B6">
        <w:trPr>
          <w:trHeight w:val="369"/>
        </w:trPr>
        <w:tc>
          <w:tcPr>
            <w:tcW w:w="950" w:type="dxa"/>
            <w:tcBorders>
              <w:top w:val="double" w:sz="4" w:space="0" w:color="auto"/>
              <w:bottom w:val="single" w:sz="4" w:space="0" w:color="auto"/>
            </w:tcBorders>
            <w:shd w:val="clear" w:color="auto" w:fill="123181"/>
            <w:vAlign w:val="center"/>
          </w:tcPr>
          <w:p w:rsidR="00CA09B8" w:rsidRPr="005251F1" w:rsidRDefault="00CA09B8" w:rsidP="00D91B09">
            <w:r w:rsidRPr="005251F1">
              <w:t>Version</w:t>
            </w:r>
          </w:p>
        </w:tc>
        <w:tc>
          <w:tcPr>
            <w:tcW w:w="1764" w:type="dxa"/>
            <w:tcBorders>
              <w:top w:val="double" w:sz="4" w:space="0" w:color="auto"/>
              <w:bottom w:val="single" w:sz="4" w:space="0" w:color="auto"/>
            </w:tcBorders>
            <w:shd w:val="clear" w:color="auto" w:fill="123181"/>
            <w:vAlign w:val="center"/>
          </w:tcPr>
          <w:p w:rsidR="00CA09B8" w:rsidRPr="005251F1" w:rsidRDefault="00CA09B8" w:rsidP="00D91B09">
            <w:r w:rsidRPr="005251F1">
              <w:t>Amendment</w:t>
            </w:r>
          </w:p>
        </w:tc>
        <w:tc>
          <w:tcPr>
            <w:tcW w:w="2747" w:type="dxa"/>
            <w:tcBorders>
              <w:top w:val="double" w:sz="4" w:space="0" w:color="auto"/>
              <w:bottom w:val="single" w:sz="4" w:space="0" w:color="auto"/>
            </w:tcBorders>
            <w:shd w:val="clear" w:color="auto" w:fill="123181"/>
            <w:vAlign w:val="center"/>
          </w:tcPr>
          <w:p w:rsidR="00CA09B8" w:rsidRPr="005251F1" w:rsidRDefault="00CA09B8" w:rsidP="00D91B09">
            <w:r w:rsidRPr="005251F1">
              <w:t>Description</w:t>
            </w:r>
          </w:p>
        </w:tc>
        <w:tc>
          <w:tcPr>
            <w:tcW w:w="1594" w:type="dxa"/>
            <w:tcBorders>
              <w:top w:val="double" w:sz="4" w:space="0" w:color="auto"/>
              <w:bottom w:val="single" w:sz="4" w:space="0" w:color="auto"/>
            </w:tcBorders>
            <w:shd w:val="clear" w:color="auto" w:fill="123181"/>
            <w:vAlign w:val="center"/>
          </w:tcPr>
          <w:p w:rsidR="00CA09B8" w:rsidRPr="005251F1" w:rsidRDefault="00CA09B8" w:rsidP="00D91B09">
            <w:r w:rsidRPr="005251F1">
              <w:t>Release Date</w:t>
            </w:r>
          </w:p>
        </w:tc>
        <w:tc>
          <w:tcPr>
            <w:tcW w:w="2853" w:type="dxa"/>
            <w:tcBorders>
              <w:top w:val="double" w:sz="4" w:space="0" w:color="auto"/>
              <w:bottom w:val="single" w:sz="4" w:space="0" w:color="auto"/>
            </w:tcBorders>
            <w:shd w:val="clear" w:color="auto" w:fill="123181"/>
            <w:vAlign w:val="center"/>
          </w:tcPr>
          <w:p w:rsidR="00CA09B8" w:rsidRPr="005251F1" w:rsidRDefault="00CA09B8" w:rsidP="00D91B09">
            <w:r w:rsidRPr="005251F1">
              <w:t>Updated by</w:t>
            </w:r>
          </w:p>
        </w:tc>
      </w:tr>
      <w:tr w:rsidR="00CA09B8" w:rsidRPr="005251F1" w:rsidTr="00944752">
        <w:trPr>
          <w:trHeight w:val="470"/>
        </w:trPr>
        <w:tc>
          <w:tcPr>
            <w:tcW w:w="950" w:type="dxa"/>
            <w:vAlign w:val="center"/>
          </w:tcPr>
          <w:p w:rsidR="00CA09B8" w:rsidRPr="005251F1" w:rsidRDefault="00CA09B8" w:rsidP="00D91B09"/>
        </w:tc>
        <w:tc>
          <w:tcPr>
            <w:tcW w:w="1764" w:type="dxa"/>
            <w:vAlign w:val="center"/>
          </w:tcPr>
          <w:p w:rsidR="00CA09B8" w:rsidRPr="005251F1" w:rsidRDefault="00CA09B8" w:rsidP="00D91B09"/>
        </w:tc>
        <w:tc>
          <w:tcPr>
            <w:tcW w:w="2747" w:type="dxa"/>
            <w:vAlign w:val="center"/>
          </w:tcPr>
          <w:p w:rsidR="00CA09B8" w:rsidRPr="005251F1" w:rsidRDefault="00CA09B8" w:rsidP="00D91B09"/>
        </w:tc>
        <w:tc>
          <w:tcPr>
            <w:tcW w:w="1594" w:type="dxa"/>
            <w:vAlign w:val="center"/>
          </w:tcPr>
          <w:p w:rsidR="00CA09B8" w:rsidRPr="005251F1" w:rsidRDefault="00CA09B8" w:rsidP="00D91B09"/>
        </w:tc>
        <w:tc>
          <w:tcPr>
            <w:tcW w:w="2853" w:type="dxa"/>
            <w:vAlign w:val="center"/>
          </w:tcPr>
          <w:p w:rsidR="00CA09B8" w:rsidRPr="005251F1" w:rsidRDefault="00CA09B8" w:rsidP="00D91B09"/>
        </w:tc>
      </w:tr>
    </w:tbl>
    <w:p w:rsidR="00CA09B8" w:rsidRPr="005251F1" w:rsidRDefault="00CA09B8" w:rsidP="00D91B09"/>
    <w:p w:rsidR="00CA09B8" w:rsidRPr="00816435" w:rsidRDefault="00CA09B8" w:rsidP="00816435">
      <w:pPr>
        <w:rPr>
          <w:b/>
        </w:rPr>
      </w:pPr>
      <w:bookmarkStart w:id="2" w:name="_Toc35067445"/>
      <w:bookmarkStart w:id="3"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251F1" w:rsidTr="009845B6">
        <w:trPr>
          <w:trHeight w:val="369"/>
        </w:trPr>
        <w:tc>
          <w:tcPr>
            <w:tcW w:w="2537" w:type="dxa"/>
            <w:tcBorders>
              <w:top w:val="double" w:sz="4" w:space="0" w:color="auto"/>
              <w:bottom w:val="single" w:sz="4" w:space="0" w:color="auto"/>
            </w:tcBorders>
            <w:shd w:val="clear" w:color="auto" w:fill="123181"/>
            <w:vAlign w:val="center"/>
          </w:tcPr>
          <w:p w:rsidR="00CA09B8" w:rsidRPr="005251F1" w:rsidRDefault="00CA09B8" w:rsidP="00D91B09">
            <w:r w:rsidRPr="005251F1">
              <w:t>Approver</w:t>
            </w:r>
          </w:p>
        </w:tc>
        <w:tc>
          <w:tcPr>
            <w:tcW w:w="3969" w:type="dxa"/>
            <w:tcBorders>
              <w:top w:val="double" w:sz="4" w:space="0" w:color="auto"/>
              <w:bottom w:val="single" w:sz="4" w:space="0" w:color="auto"/>
            </w:tcBorders>
            <w:shd w:val="clear" w:color="auto" w:fill="123181"/>
            <w:vAlign w:val="center"/>
          </w:tcPr>
          <w:p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rsidR="00CA09B8" w:rsidRPr="005251F1" w:rsidRDefault="00CA09B8" w:rsidP="00D91B09">
            <w:r w:rsidRPr="005251F1">
              <w:t>Date of issue</w:t>
            </w:r>
          </w:p>
        </w:tc>
        <w:tc>
          <w:tcPr>
            <w:tcW w:w="1326" w:type="dxa"/>
            <w:tcBorders>
              <w:top w:val="double" w:sz="4" w:space="0" w:color="auto"/>
              <w:bottom w:val="single" w:sz="4" w:space="0" w:color="auto"/>
            </w:tcBorders>
            <w:shd w:val="clear" w:color="auto" w:fill="123181"/>
          </w:tcPr>
          <w:p w:rsidR="00CA09B8" w:rsidRPr="005251F1" w:rsidRDefault="00CA09B8" w:rsidP="00D91B09">
            <w:r w:rsidRPr="005251F1">
              <w:t>Version</w:t>
            </w:r>
          </w:p>
        </w:tc>
      </w:tr>
      <w:tr w:rsidR="00CA09B8" w:rsidRPr="005251F1" w:rsidTr="00CA09B8">
        <w:trPr>
          <w:trHeight w:val="531"/>
        </w:trPr>
        <w:tc>
          <w:tcPr>
            <w:tcW w:w="2537" w:type="dxa"/>
            <w:vAlign w:val="center"/>
          </w:tcPr>
          <w:p w:rsidR="00CA09B8" w:rsidRPr="00D91B09" w:rsidRDefault="00CA09B8" w:rsidP="00D91B09">
            <w:pPr>
              <w:pStyle w:val="TableBody"/>
            </w:pPr>
          </w:p>
        </w:tc>
        <w:tc>
          <w:tcPr>
            <w:tcW w:w="3969" w:type="dxa"/>
          </w:tcPr>
          <w:p w:rsidR="00CA09B8" w:rsidRPr="00D91B09" w:rsidRDefault="00CA09B8" w:rsidP="00D91B09">
            <w:pPr>
              <w:pStyle w:val="TableBody"/>
            </w:pPr>
          </w:p>
        </w:tc>
        <w:tc>
          <w:tcPr>
            <w:tcW w:w="1984" w:type="dxa"/>
            <w:vAlign w:val="center"/>
          </w:tcPr>
          <w:p w:rsidR="00CA09B8" w:rsidRPr="00D91B09" w:rsidRDefault="00CA09B8" w:rsidP="00D91B09">
            <w:pPr>
              <w:pStyle w:val="TableBody"/>
            </w:pPr>
          </w:p>
        </w:tc>
        <w:tc>
          <w:tcPr>
            <w:tcW w:w="1326" w:type="dxa"/>
          </w:tcPr>
          <w:p w:rsidR="00CA09B8" w:rsidRPr="00D91B09" w:rsidRDefault="00CA09B8" w:rsidP="00D91B09">
            <w:pPr>
              <w:pStyle w:val="TableBody"/>
            </w:pPr>
          </w:p>
        </w:tc>
      </w:tr>
      <w:tr w:rsidR="00CA09B8" w:rsidRPr="005251F1" w:rsidTr="00CA09B8">
        <w:trPr>
          <w:trHeight w:val="531"/>
        </w:trPr>
        <w:tc>
          <w:tcPr>
            <w:tcW w:w="2537" w:type="dxa"/>
            <w:vAlign w:val="center"/>
          </w:tcPr>
          <w:p w:rsidR="00CA09B8" w:rsidRPr="00D91B09" w:rsidRDefault="00CA09B8" w:rsidP="00D91B09">
            <w:pPr>
              <w:pStyle w:val="TableBody"/>
            </w:pPr>
          </w:p>
        </w:tc>
        <w:tc>
          <w:tcPr>
            <w:tcW w:w="3969" w:type="dxa"/>
            <w:vAlign w:val="center"/>
          </w:tcPr>
          <w:p w:rsidR="00CA09B8" w:rsidRPr="00D91B09" w:rsidRDefault="00CA09B8" w:rsidP="00D91B09">
            <w:pPr>
              <w:pStyle w:val="TableBody"/>
            </w:pPr>
          </w:p>
        </w:tc>
        <w:tc>
          <w:tcPr>
            <w:tcW w:w="1984" w:type="dxa"/>
            <w:vAlign w:val="center"/>
          </w:tcPr>
          <w:p w:rsidR="00CA09B8" w:rsidRPr="00D91B09" w:rsidRDefault="00CA09B8" w:rsidP="00D91B09">
            <w:pPr>
              <w:pStyle w:val="TableBody"/>
            </w:pPr>
          </w:p>
        </w:tc>
        <w:tc>
          <w:tcPr>
            <w:tcW w:w="1326" w:type="dxa"/>
          </w:tcPr>
          <w:p w:rsidR="00CA09B8" w:rsidRPr="00D91B09" w:rsidRDefault="00CA09B8" w:rsidP="00D91B09">
            <w:pPr>
              <w:pStyle w:val="TableBody"/>
            </w:pPr>
          </w:p>
        </w:tc>
      </w:tr>
      <w:tr w:rsidR="00D91B09" w:rsidRPr="005251F1" w:rsidTr="00CA09B8">
        <w:trPr>
          <w:trHeight w:val="531"/>
        </w:trPr>
        <w:tc>
          <w:tcPr>
            <w:tcW w:w="2537" w:type="dxa"/>
            <w:vAlign w:val="center"/>
          </w:tcPr>
          <w:p w:rsidR="00D91B09" w:rsidRPr="00D91B09" w:rsidRDefault="00D91B09" w:rsidP="00D91B09">
            <w:pPr>
              <w:pStyle w:val="TableBody"/>
            </w:pPr>
          </w:p>
        </w:tc>
        <w:tc>
          <w:tcPr>
            <w:tcW w:w="3969" w:type="dxa"/>
            <w:vAlign w:val="center"/>
          </w:tcPr>
          <w:p w:rsidR="00D91B09" w:rsidRPr="00D91B09" w:rsidRDefault="00D91B09" w:rsidP="00D91B09">
            <w:pPr>
              <w:pStyle w:val="TableBody"/>
            </w:pPr>
          </w:p>
        </w:tc>
        <w:tc>
          <w:tcPr>
            <w:tcW w:w="1984" w:type="dxa"/>
            <w:vAlign w:val="center"/>
          </w:tcPr>
          <w:p w:rsidR="00D91B09" w:rsidRPr="00D91B09" w:rsidRDefault="00D91B09" w:rsidP="00D91B09">
            <w:pPr>
              <w:pStyle w:val="TableBody"/>
            </w:pPr>
          </w:p>
        </w:tc>
        <w:tc>
          <w:tcPr>
            <w:tcW w:w="1326" w:type="dxa"/>
          </w:tcPr>
          <w:p w:rsidR="00D91B09" w:rsidRPr="00D91B09" w:rsidRDefault="00D91B09" w:rsidP="00D91B09">
            <w:pPr>
              <w:pStyle w:val="TableBody"/>
            </w:pPr>
          </w:p>
        </w:tc>
      </w:tr>
      <w:tr w:rsidR="00D91B09" w:rsidRPr="005251F1" w:rsidTr="00CA09B8">
        <w:trPr>
          <w:trHeight w:val="531"/>
        </w:trPr>
        <w:tc>
          <w:tcPr>
            <w:tcW w:w="2537" w:type="dxa"/>
            <w:vAlign w:val="center"/>
          </w:tcPr>
          <w:p w:rsidR="00D91B09" w:rsidRPr="00D91B09" w:rsidRDefault="00D91B09" w:rsidP="00D91B09">
            <w:pPr>
              <w:pStyle w:val="TableBody"/>
            </w:pPr>
          </w:p>
        </w:tc>
        <w:tc>
          <w:tcPr>
            <w:tcW w:w="3969" w:type="dxa"/>
            <w:vAlign w:val="center"/>
          </w:tcPr>
          <w:p w:rsidR="00D91B09" w:rsidRPr="00D91B09" w:rsidRDefault="00D91B09" w:rsidP="00D91B09">
            <w:pPr>
              <w:pStyle w:val="TableBody"/>
            </w:pPr>
          </w:p>
        </w:tc>
        <w:tc>
          <w:tcPr>
            <w:tcW w:w="1984" w:type="dxa"/>
            <w:vAlign w:val="center"/>
          </w:tcPr>
          <w:p w:rsidR="00D91B09" w:rsidRPr="00D91B09" w:rsidRDefault="00D91B09" w:rsidP="00D91B09">
            <w:pPr>
              <w:pStyle w:val="TableBody"/>
            </w:pPr>
          </w:p>
        </w:tc>
        <w:tc>
          <w:tcPr>
            <w:tcW w:w="1326" w:type="dxa"/>
          </w:tcPr>
          <w:p w:rsidR="00D91B09" w:rsidRPr="00D91B09" w:rsidRDefault="00D91B09" w:rsidP="00D91B09">
            <w:pPr>
              <w:pStyle w:val="TableBody"/>
            </w:pPr>
          </w:p>
        </w:tc>
      </w:tr>
      <w:bookmarkEnd w:id="2"/>
      <w:bookmarkEnd w:id="3"/>
    </w:tbl>
    <w:p w:rsidR="00CA09B8" w:rsidRPr="005251F1" w:rsidRDefault="00CA09B8" w:rsidP="00D91B09"/>
    <w:p w:rsidR="00CA09B8" w:rsidRPr="005251F1" w:rsidRDefault="00CA09B8" w:rsidP="00816435">
      <w:r w:rsidRPr="00816435">
        <w:rPr>
          <w:b/>
          <w:sz w:val="24"/>
        </w:rPr>
        <w:t>DISTRIBUTION</w:t>
      </w:r>
    </w:p>
    <w:p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251F1" w:rsidTr="009845B6">
        <w:trPr>
          <w:trHeight w:val="369"/>
        </w:trPr>
        <w:tc>
          <w:tcPr>
            <w:tcW w:w="2537" w:type="dxa"/>
            <w:tcBorders>
              <w:top w:val="double" w:sz="4" w:space="0" w:color="auto"/>
              <w:bottom w:val="single" w:sz="4" w:space="0" w:color="auto"/>
            </w:tcBorders>
            <w:shd w:val="clear" w:color="auto" w:fill="123181"/>
            <w:vAlign w:val="center"/>
          </w:tcPr>
          <w:p w:rsidR="00CA09B8" w:rsidRPr="005251F1" w:rsidRDefault="00CA09B8" w:rsidP="00D91B09">
            <w:r w:rsidRPr="005251F1">
              <w:t>Name</w:t>
            </w:r>
          </w:p>
        </w:tc>
        <w:tc>
          <w:tcPr>
            <w:tcW w:w="3969" w:type="dxa"/>
            <w:tcBorders>
              <w:top w:val="double" w:sz="4" w:space="0" w:color="auto"/>
              <w:bottom w:val="single" w:sz="4" w:space="0" w:color="auto"/>
            </w:tcBorders>
            <w:shd w:val="clear" w:color="auto" w:fill="123181"/>
            <w:vAlign w:val="center"/>
          </w:tcPr>
          <w:p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rsidR="00CA09B8" w:rsidRPr="005251F1" w:rsidRDefault="00CA09B8" w:rsidP="00D91B09">
            <w:r w:rsidRPr="005251F1">
              <w:t>Date of issue</w:t>
            </w:r>
          </w:p>
        </w:tc>
        <w:tc>
          <w:tcPr>
            <w:tcW w:w="1276" w:type="dxa"/>
            <w:tcBorders>
              <w:top w:val="double" w:sz="4" w:space="0" w:color="auto"/>
              <w:bottom w:val="single" w:sz="4" w:space="0" w:color="auto"/>
            </w:tcBorders>
            <w:shd w:val="clear" w:color="auto" w:fill="123181"/>
          </w:tcPr>
          <w:p w:rsidR="00CA09B8" w:rsidRPr="005251F1" w:rsidRDefault="00CA09B8" w:rsidP="00D91B09">
            <w:r w:rsidRPr="005251F1">
              <w:t>Version</w:t>
            </w:r>
          </w:p>
        </w:tc>
      </w:tr>
      <w:tr w:rsidR="00CA09B8" w:rsidRPr="005251F1" w:rsidTr="00CA09B8">
        <w:trPr>
          <w:trHeight w:val="531"/>
        </w:trPr>
        <w:tc>
          <w:tcPr>
            <w:tcW w:w="2537" w:type="dxa"/>
            <w:vAlign w:val="center"/>
          </w:tcPr>
          <w:p w:rsidR="00CA09B8" w:rsidRPr="00D91B09" w:rsidRDefault="00CA09B8" w:rsidP="00D91B09"/>
        </w:tc>
        <w:tc>
          <w:tcPr>
            <w:tcW w:w="3969" w:type="dxa"/>
          </w:tcPr>
          <w:p w:rsidR="00CA09B8" w:rsidRPr="00D91B09" w:rsidRDefault="00CA09B8" w:rsidP="00D91B09"/>
        </w:tc>
        <w:tc>
          <w:tcPr>
            <w:tcW w:w="1984" w:type="dxa"/>
            <w:vAlign w:val="center"/>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bl>
    <w:p w:rsidR="00E4776E" w:rsidRDefault="00E4776E" w:rsidP="00D91B09"/>
    <w:p w:rsidR="00F03374" w:rsidRDefault="00F03374" w:rsidP="00816435">
      <w:bookmarkStart w:id="4" w:name="_GoBack"/>
      <w:bookmarkEnd w:id="4"/>
      <w:r>
        <w:br w:type="column"/>
      </w:r>
    </w:p>
    <w:sdt>
      <w:sdtPr>
        <w:rPr>
          <w:rFonts w:cs="Arial"/>
          <w:b w:val="0"/>
          <w:bCs w:val="0"/>
          <w:sz w:val="22"/>
          <w:szCs w:val="22"/>
        </w:rPr>
        <w:id w:val="-427348892"/>
        <w:docPartObj>
          <w:docPartGallery w:val="Table of Contents"/>
          <w:docPartUnique/>
        </w:docPartObj>
      </w:sdtPr>
      <w:sdtEndPr>
        <w:rPr>
          <w:noProof/>
        </w:rPr>
      </w:sdtEndPr>
      <w:sdtContent>
        <w:p w:rsidR="009A451D" w:rsidRDefault="00944752">
          <w:pPr>
            <w:pStyle w:val="TOC1"/>
            <w:tabs>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3560373" w:history="1">
            <w:r w:rsidR="009A451D" w:rsidRPr="00590444">
              <w:rPr>
                <w:rStyle w:val="Hyperlink"/>
                <w:noProof/>
              </w:rPr>
              <w:t>Section A - Deployment</w:t>
            </w:r>
            <w:r w:rsidR="009A451D">
              <w:rPr>
                <w:noProof/>
                <w:webHidden/>
              </w:rPr>
              <w:tab/>
            </w:r>
            <w:r w:rsidR="009A451D">
              <w:rPr>
                <w:noProof/>
                <w:webHidden/>
              </w:rPr>
              <w:fldChar w:fldCharType="begin"/>
            </w:r>
            <w:r w:rsidR="009A451D">
              <w:rPr>
                <w:noProof/>
                <w:webHidden/>
              </w:rPr>
              <w:instrText xml:space="preserve"> PAGEREF _Toc443560373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74" w:history="1">
            <w:r w:rsidR="009A451D" w:rsidRPr="00590444">
              <w:rPr>
                <w:rStyle w:val="Hyperlink"/>
                <w:noProof/>
              </w:rPr>
              <w:t>1</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Deployment Strategy &amp; Approach</w:t>
            </w:r>
            <w:r w:rsidR="009A451D">
              <w:rPr>
                <w:noProof/>
                <w:webHidden/>
              </w:rPr>
              <w:tab/>
            </w:r>
            <w:r w:rsidR="009A451D">
              <w:rPr>
                <w:noProof/>
                <w:webHidden/>
              </w:rPr>
              <w:fldChar w:fldCharType="begin"/>
            </w:r>
            <w:r w:rsidR="009A451D">
              <w:rPr>
                <w:noProof/>
                <w:webHidden/>
              </w:rPr>
              <w:instrText xml:space="preserve"> PAGEREF _Toc443560374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75" w:history="1">
            <w:r w:rsidR="009A451D" w:rsidRPr="00590444">
              <w:rPr>
                <w:rStyle w:val="Hyperlink"/>
                <w:noProof/>
              </w:rPr>
              <w:t>2</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Deployment Method</w:t>
            </w:r>
            <w:r w:rsidR="009A451D">
              <w:rPr>
                <w:noProof/>
                <w:webHidden/>
              </w:rPr>
              <w:tab/>
            </w:r>
            <w:r w:rsidR="009A451D">
              <w:rPr>
                <w:noProof/>
                <w:webHidden/>
              </w:rPr>
              <w:fldChar w:fldCharType="begin"/>
            </w:r>
            <w:r w:rsidR="009A451D">
              <w:rPr>
                <w:noProof/>
                <w:webHidden/>
              </w:rPr>
              <w:instrText xml:space="preserve"> PAGEREF _Toc443560375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76" w:history="1">
            <w:r w:rsidR="009A451D" w:rsidRPr="00590444">
              <w:rPr>
                <w:rStyle w:val="Hyperlink"/>
                <w:noProof/>
              </w:rPr>
              <w:t>3</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Deployment Schedule</w:t>
            </w:r>
            <w:r w:rsidR="009A451D">
              <w:rPr>
                <w:noProof/>
                <w:webHidden/>
              </w:rPr>
              <w:tab/>
            </w:r>
            <w:r w:rsidR="009A451D">
              <w:rPr>
                <w:noProof/>
                <w:webHidden/>
              </w:rPr>
              <w:fldChar w:fldCharType="begin"/>
            </w:r>
            <w:r w:rsidR="009A451D">
              <w:rPr>
                <w:noProof/>
                <w:webHidden/>
              </w:rPr>
              <w:instrText xml:space="preserve"> PAGEREF _Toc443560376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77" w:history="1">
            <w:r w:rsidR="009A451D" w:rsidRPr="00590444">
              <w:rPr>
                <w:rStyle w:val="Hyperlink"/>
                <w:noProof/>
              </w:rPr>
              <w:t>4</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Pre-requisites and Site / Recipient Readiness Assessment</w:t>
            </w:r>
            <w:r w:rsidR="009A451D">
              <w:rPr>
                <w:noProof/>
                <w:webHidden/>
              </w:rPr>
              <w:tab/>
            </w:r>
            <w:r w:rsidR="009A451D">
              <w:rPr>
                <w:noProof/>
                <w:webHidden/>
              </w:rPr>
              <w:fldChar w:fldCharType="begin"/>
            </w:r>
            <w:r w:rsidR="009A451D">
              <w:rPr>
                <w:noProof/>
                <w:webHidden/>
              </w:rPr>
              <w:instrText xml:space="preserve"> PAGEREF _Toc443560377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78" w:history="1">
            <w:r w:rsidR="009A451D" w:rsidRPr="00590444">
              <w:rPr>
                <w:rStyle w:val="Hyperlink"/>
                <w:noProof/>
              </w:rPr>
              <w:t>5</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Special Operational Requirements or Dependencies</w:t>
            </w:r>
            <w:r w:rsidR="009A451D">
              <w:rPr>
                <w:noProof/>
                <w:webHidden/>
              </w:rPr>
              <w:tab/>
            </w:r>
            <w:r w:rsidR="009A451D">
              <w:rPr>
                <w:noProof/>
                <w:webHidden/>
              </w:rPr>
              <w:fldChar w:fldCharType="begin"/>
            </w:r>
            <w:r w:rsidR="009A451D">
              <w:rPr>
                <w:noProof/>
                <w:webHidden/>
              </w:rPr>
              <w:instrText xml:space="preserve"> PAGEREF _Toc443560378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79" w:history="1">
            <w:r w:rsidR="009A451D" w:rsidRPr="00590444">
              <w:rPr>
                <w:rStyle w:val="Hyperlink"/>
                <w:noProof/>
              </w:rPr>
              <w:t>6</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Resource Requirements</w:t>
            </w:r>
            <w:r w:rsidR="009A451D">
              <w:rPr>
                <w:noProof/>
                <w:webHidden/>
              </w:rPr>
              <w:tab/>
            </w:r>
            <w:r w:rsidR="009A451D">
              <w:rPr>
                <w:noProof/>
                <w:webHidden/>
              </w:rPr>
              <w:fldChar w:fldCharType="begin"/>
            </w:r>
            <w:r w:rsidR="009A451D">
              <w:rPr>
                <w:noProof/>
                <w:webHidden/>
              </w:rPr>
              <w:instrText xml:space="preserve"> PAGEREF _Toc443560379 \h </w:instrText>
            </w:r>
            <w:r w:rsidR="009A451D">
              <w:rPr>
                <w:noProof/>
                <w:webHidden/>
              </w:rPr>
            </w:r>
            <w:r w:rsidR="009A451D">
              <w:rPr>
                <w:noProof/>
                <w:webHidden/>
              </w:rPr>
              <w:fldChar w:fldCharType="separate"/>
            </w:r>
            <w:r w:rsidR="0001087B">
              <w:rPr>
                <w:noProof/>
                <w:webHidden/>
              </w:rPr>
              <w:t>4</w:t>
            </w:r>
            <w:r w:rsidR="009A451D">
              <w:rPr>
                <w:noProof/>
                <w:webHidden/>
              </w:rPr>
              <w:fldChar w:fldCharType="end"/>
            </w:r>
          </w:hyperlink>
        </w:p>
        <w:p w:rsidR="009A451D" w:rsidRDefault="009845B6">
          <w:pPr>
            <w:pStyle w:val="TOC1"/>
            <w:tabs>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80" w:history="1">
            <w:r w:rsidR="009A451D" w:rsidRPr="00590444">
              <w:rPr>
                <w:rStyle w:val="Hyperlink"/>
                <w:noProof/>
              </w:rPr>
              <w:t>Section B - Release Policy</w:t>
            </w:r>
            <w:r w:rsidR="009A451D">
              <w:rPr>
                <w:noProof/>
                <w:webHidden/>
              </w:rPr>
              <w:tab/>
            </w:r>
            <w:r w:rsidR="009A451D">
              <w:rPr>
                <w:noProof/>
                <w:webHidden/>
              </w:rPr>
              <w:fldChar w:fldCharType="begin"/>
            </w:r>
            <w:r w:rsidR="009A451D">
              <w:rPr>
                <w:noProof/>
                <w:webHidden/>
              </w:rPr>
              <w:instrText xml:space="preserve"> PAGEREF _Toc443560380 \h </w:instrText>
            </w:r>
            <w:r w:rsidR="009A451D">
              <w:rPr>
                <w:noProof/>
                <w:webHidden/>
              </w:rPr>
            </w:r>
            <w:r w:rsidR="009A451D">
              <w:rPr>
                <w:noProof/>
                <w:webHidden/>
              </w:rPr>
              <w:fldChar w:fldCharType="separate"/>
            </w:r>
            <w:r w:rsidR="0001087B">
              <w:rPr>
                <w:noProof/>
                <w:webHidden/>
              </w:rPr>
              <w:t>5</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81" w:history="1">
            <w:r w:rsidR="009A451D" w:rsidRPr="00590444">
              <w:rPr>
                <w:rStyle w:val="Hyperlink"/>
                <w:noProof/>
              </w:rPr>
              <w:t>1</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Release Levels and Frequency</w:t>
            </w:r>
            <w:r w:rsidR="009A451D">
              <w:rPr>
                <w:noProof/>
                <w:webHidden/>
              </w:rPr>
              <w:tab/>
            </w:r>
            <w:r w:rsidR="009A451D">
              <w:rPr>
                <w:noProof/>
                <w:webHidden/>
              </w:rPr>
              <w:fldChar w:fldCharType="begin"/>
            </w:r>
            <w:r w:rsidR="009A451D">
              <w:rPr>
                <w:noProof/>
                <w:webHidden/>
              </w:rPr>
              <w:instrText xml:space="preserve"> PAGEREF _Toc443560381 \h </w:instrText>
            </w:r>
            <w:r w:rsidR="009A451D">
              <w:rPr>
                <w:noProof/>
                <w:webHidden/>
              </w:rPr>
            </w:r>
            <w:r w:rsidR="009A451D">
              <w:rPr>
                <w:noProof/>
                <w:webHidden/>
              </w:rPr>
              <w:fldChar w:fldCharType="separate"/>
            </w:r>
            <w:r w:rsidR="0001087B">
              <w:rPr>
                <w:noProof/>
                <w:webHidden/>
              </w:rPr>
              <w:t>5</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82" w:history="1">
            <w:r w:rsidR="009A451D" w:rsidRPr="00590444">
              <w:rPr>
                <w:rStyle w:val="Hyperlink"/>
                <w:noProof/>
              </w:rPr>
              <w:t>2</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Release Numbering</w:t>
            </w:r>
            <w:r w:rsidR="009A451D">
              <w:rPr>
                <w:noProof/>
                <w:webHidden/>
              </w:rPr>
              <w:tab/>
            </w:r>
            <w:r w:rsidR="009A451D">
              <w:rPr>
                <w:noProof/>
                <w:webHidden/>
              </w:rPr>
              <w:fldChar w:fldCharType="begin"/>
            </w:r>
            <w:r w:rsidR="009A451D">
              <w:rPr>
                <w:noProof/>
                <w:webHidden/>
              </w:rPr>
              <w:instrText xml:space="preserve"> PAGEREF _Toc443560382 \h </w:instrText>
            </w:r>
            <w:r w:rsidR="009A451D">
              <w:rPr>
                <w:noProof/>
                <w:webHidden/>
              </w:rPr>
            </w:r>
            <w:r w:rsidR="009A451D">
              <w:rPr>
                <w:noProof/>
                <w:webHidden/>
              </w:rPr>
              <w:fldChar w:fldCharType="separate"/>
            </w:r>
            <w:r w:rsidR="0001087B">
              <w:rPr>
                <w:noProof/>
                <w:webHidden/>
              </w:rPr>
              <w:t>5</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83" w:history="1">
            <w:r w:rsidR="009A451D" w:rsidRPr="00590444">
              <w:rPr>
                <w:rStyle w:val="Hyperlink"/>
                <w:noProof/>
              </w:rPr>
              <w:t>3</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Release Impacts</w:t>
            </w:r>
            <w:r w:rsidR="009A451D">
              <w:rPr>
                <w:noProof/>
                <w:webHidden/>
              </w:rPr>
              <w:tab/>
            </w:r>
            <w:r w:rsidR="009A451D">
              <w:rPr>
                <w:noProof/>
                <w:webHidden/>
              </w:rPr>
              <w:fldChar w:fldCharType="begin"/>
            </w:r>
            <w:r w:rsidR="009A451D">
              <w:rPr>
                <w:noProof/>
                <w:webHidden/>
              </w:rPr>
              <w:instrText xml:space="preserve"> PAGEREF _Toc443560383 \h </w:instrText>
            </w:r>
            <w:r w:rsidR="009A451D">
              <w:rPr>
                <w:noProof/>
                <w:webHidden/>
              </w:rPr>
            </w:r>
            <w:r w:rsidR="009A451D">
              <w:rPr>
                <w:noProof/>
                <w:webHidden/>
              </w:rPr>
              <w:fldChar w:fldCharType="separate"/>
            </w:r>
            <w:r w:rsidR="0001087B">
              <w:rPr>
                <w:noProof/>
                <w:webHidden/>
              </w:rPr>
              <w:t>5</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84" w:history="1">
            <w:r w:rsidR="009A451D" w:rsidRPr="00590444">
              <w:rPr>
                <w:rStyle w:val="Hyperlink"/>
                <w:noProof/>
              </w:rPr>
              <w:t>4</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Release Notification</w:t>
            </w:r>
            <w:r w:rsidR="009A451D">
              <w:rPr>
                <w:noProof/>
                <w:webHidden/>
              </w:rPr>
              <w:tab/>
            </w:r>
            <w:r w:rsidR="009A451D">
              <w:rPr>
                <w:noProof/>
                <w:webHidden/>
              </w:rPr>
              <w:fldChar w:fldCharType="begin"/>
            </w:r>
            <w:r w:rsidR="009A451D">
              <w:rPr>
                <w:noProof/>
                <w:webHidden/>
              </w:rPr>
              <w:instrText xml:space="preserve"> PAGEREF _Toc443560384 \h </w:instrText>
            </w:r>
            <w:r w:rsidR="009A451D">
              <w:rPr>
                <w:noProof/>
                <w:webHidden/>
              </w:rPr>
            </w:r>
            <w:r w:rsidR="009A451D">
              <w:rPr>
                <w:noProof/>
                <w:webHidden/>
              </w:rPr>
              <w:fldChar w:fldCharType="separate"/>
            </w:r>
            <w:r w:rsidR="0001087B">
              <w:rPr>
                <w:noProof/>
                <w:webHidden/>
              </w:rPr>
              <w:t>5</w:t>
            </w:r>
            <w:r w:rsidR="009A451D">
              <w:rPr>
                <w:noProof/>
                <w:webHidden/>
              </w:rPr>
              <w:fldChar w:fldCharType="end"/>
            </w:r>
          </w:hyperlink>
        </w:p>
        <w:p w:rsidR="009A451D" w:rsidRDefault="009845B6">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3560385" w:history="1">
            <w:r w:rsidR="009A451D" w:rsidRPr="00590444">
              <w:rPr>
                <w:rStyle w:val="Hyperlink"/>
                <w:noProof/>
              </w:rPr>
              <w:t>5</w:t>
            </w:r>
            <w:r w:rsidR="009A451D">
              <w:rPr>
                <w:rFonts w:asciiTheme="minorHAnsi" w:eastAsiaTheme="minorEastAsia" w:hAnsiTheme="minorHAnsi" w:cstheme="minorBidi"/>
                <w:b w:val="0"/>
                <w:bCs w:val="0"/>
                <w:noProof/>
                <w:kern w:val="0"/>
                <w:sz w:val="22"/>
                <w:szCs w:val="22"/>
                <w:lang w:eastAsia="en-GB"/>
                <w14:ligatures w14:val="none"/>
              </w:rPr>
              <w:tab/>
            </w:r>
            <w:r w:rsidR="009A451D" w:rsidRPr="00590444">
              <w:rPr>
                <w:rStyle w:val="Hyperlink"/>
                <w:noProof/>
              </w:rPr>
              <w:t>Operational Team or Roles</w:t>
            </w:r>
            <w:r w:rsidR="009A451D">
              <w:rPr>
                <w:noProof/>
                <w:webHidden/>
              </w:rPr>
              <w:tab/>
            </w:r>
            <w:r w:rsidR="009A451D">
              <w:rPr>
                <w:noProof/>
                <w:webHidden/>
              </w:rPr>
              <w:fldChar w:fldCharType="begin"/>
            </w:r>
            <w:r w:rsidR="009A451D">
              <w:rPr>
                <w:noProof/>
                <w:webHidden/>
              </w:rPr>
              <w:instrText xml:space="preserve"> PAGEREF _Toc443560385 \h </w:instrText>
            </w:r>
            <w:r w:rsidR="009A451D">
              <w:rPr>
                <w:noProof/>
                <w:webHidden/>
              </w:rPr>
            </w:r>
            <w:r w:rsidR="009A451D">
              <w:rPr>
                <w:noProof/>
                <w:webHidden/>
              </w:rPr>
              <w:fldChar w:fldCharType="separate"/>
            </w:r>
            <w:r w:rsidR="0001087B">
              <w:rPr>
                <w:noProof/>
                <w:webHidden/>
              </w:rPr>
              <w:t>5</w:t>
            </w:r>
            <w:r w:rsidR="009A451D">
              <w:rPr>
                <w:noProof/>
                <w:webHidden/>
              </w:rPr>
              <w:fldChar w:fldCharType="end"/>
            </w:r>
          </w:hyperlink>
        </w:p>
        <w:p w:rsidR="00944752" w:rsidRDefault="00944752">
          <w:r>
            <w:rPr>
              <w:b/>
              <w:bCs/>
              <w:noProof/>
            </w:rPr>
            <w:fldChar w:fldCharType="end"/>
          </w:r>
        </w:p>
      </w:sdtContent>
    </w:sdt>
    <w:p w:rsidR="009A451D" w:rsidRPr="009A451D" w:rsidRDefault="00F03374" w:rsidP="009A451D">
      <w:pPr>
        <w:pStyle w:val="Heading1"/>
        <w:numPr>
          <w:ilvl w:val="0"/>
          <w:numId w:val="0"/>
        </w:numPr>
      </w:pPr>
      <w:r>
        <w:br w:type="column"/>
      </w:r>
      <w:bookmarkStart w:id="5" w:name="_Toc443560373"/>
      <w:r w:rsidR="009A451D" w:rsidRPr="009A451D">
        <w:lastRenderedPageBreak/>
        <w:t xml:space="preserve">Section </w:t>
      </w:r>
      <w:proofErr w:type="gramStart"/>
      <w:r w:rsidR="009A451D" w:rsidRPr="009A451D">
        <w:t>A</w:t>
      </w:r>
      <w:proofErr w:type="gramEnd"/>
      <w:r w:rsidR="009A451D" w:rsidRPr="009A451D">
        <w:t xml:space="preserve"> - Deployment</w:t>
      </w:r>
      <w:bookmarkEnd w:id="5"/>
    </w:p>
    <w:p w:rsidR="009A451D" w:rsidRPr="00D14E24" w:rsidRDefault="009A451D" w:rsidP="009A451D">
      <w:pPr>
        <w:pStyle w:val="Heading1"/>
      </w:pPr>
      <w:bookmarkStart w:id="6" w:name="_Toc312334046"/>
      <w:bookmarkStart w:id="7" w:name="_Toc443560374"/>
      <w:r w:rsidRPr="00D14E24">
        <w:t>Deployment Strategy &amp; Approach</w:t>
      </w:r>
      <w:bookmarkEnd w:id="6"/>
      <w:bookmarkEnd w:id="7"/>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 xml:space="preserve">Provide a high-level summary of the deployment strategy and approach planned for the service. Consider options such as waves, pilot launches, “big bang”, phased rollout and direct installation/parallel installation. Reference any documents that are used to manage release/deployment. </w:t>
      </w:r>
      <w:bookmarkStart w:id="8" w:name="_Toc309737796"/>
      <w:bookmarkStart w:id="9" w:name="_Toc309737978"/>
      <w:bookmarkStart w:id="10" w:name="_Toc264625485"/>
      <w:r w:rsidR="00494501">
        <w:rPr>
          <w:rFonts w:ascii="Arial" w:hAnsi="Arial" w:cs="Arial"/>
        </w:rPr>
        <w:t>The strategy</w:t>
      </w:r>
      <w:r w:rsidR="00494501" w:rsidRPr="00494501">
        <w:rPr>
          <w:rFonts w:ascii="Arial" w:hAnsi="Arial" w:cs="Arial"/>
        </w:rPr>
        <w:t xml:space="preserve"> should</w:t>
      </w:r>
      <w:r w:rsidR="00BD6D62">
        <w:rPr>
          <w:rFonts w:ascii="Arial" w:hAnsi="Arial" w:cs="Arial"/>
        </w:rPr>
        <w:t xml:space="preserve"> conform </w:t>
      </w:r>
      <w:r w:rsidR="008A23F9">
        <w:rPr>
          <w:rFonts w:ascii="Arial" w:hAnsi="Arial" w:cs="Arial"/>
        </w:rPr>
        <w:t>to</w:t>
      </w:r>
      <w:r w:rsidR="00494501" w:rsidRPr="00494501">
        <w:rPr>
          <w:rFonts w:ascii="Arial" w:hAnsi="Arial" w:cs="Arial"/>
        </w:rPr>
        <w:t xml:space="preserve"> the statutory requirements of IT Services established Release and Change Control processes</w:t>
      </w:r>
      <w:r w:rsidR="008A23F9">
        <w:rPr>
          <w:rFonts w:ascii="Arial" w:hAnsi="Arial" w:cs="Arial"/>
        </w:rPr>
        <w:t>.</w:t>
      </w:r>
    </w:p>
    <w:p w:rsidR="009A451D" w:rsidRDefault="009A451D" w:rsidP="009A451D">
      <w:pPr>
        <w:pStyle w:val="Heading1"/>
      </w:pPr>
      <w:bookmarkStart w:id="11" w:name="_Toc312334047"/>
      <w:bookmarkStart w:id="12" w:name="_Toc443560375"/>
      <w:r w:rsidRPr="00D14E24">
        <w:t xml:space="preserve">Deployment </w:t>
      </w:r>
      <w:bookmarkEnd w:id="8"/>
      <w:bookmarkEnd w:id="9"/>
      <w:r>
        <w:t>Method</w:t>
      </w:r>
      <w:bookmarkEnd w:id="10"/>
      <w:bookmarkEnd w:id="11"/>
      <w:bookmarkEnd w:id="12"/>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 xml:space="preserve">Describe what is deployed, where it is deployed, and what operational capabilities are the results of this phase of the deployment. Provide information on the deployment procedure of the application/system including step by step methods, technology, infrastructure and support considerations, deployment testing methods and any known conflicts or issues with the software. </w:t>
      </w:r>
    </w:p>
    <w:p w:rsidR="009A451D" w:rsidRDefault="009A451D" w:rsidP="009A451D">
      <w:pPr>
        <w:pStyle w:val="Heading1"/>
      </w:pPr>
      <w:bookmarkStart w:id="13" w:name="_Toc264625486"/>
      <w:bookmarkStart w:id="14" w:name="_Toc312334048"/>
      <w:bookmarkStart w:id="15" w:name="_Toc443560376"/>
      <w:r w:rsidRPr="00D14E24">
        <w:t>Deployment Schedule</w:t>
      </w:r>
      <w:bookmarkEnd w:id="13"/>
      <w:bookmarkEnd w:id="14"/>
      <w:bookmarkEnd w:id="15"/>
    </w:p>
    <w:p w:rsidR="009A451D" w:rsidRPr="005B6CC1" w:rsidRDefault="00034011" w:rsidP="009A451D">
      <w:pPr>
        <w:rPr>
          <w:i/>
        </w:rPr>
      </w:pPr>
      <w:r w:rsidRPr="00034011">
        <w:rPr>
          <w:i/>
        </w:rPr>
        <w:t>Guidance Note: T</w:t>
      </w:r>
      <w:r w:rsidR="009A451D" w:rsidRPr="005B6CC1">
        <w:rPr>
          <w:i/>
        </w:rPr>
        <w:t>he proposed dates and timeframe for the deployment.</w:t>
      </w:r>
      <w:r w:rsidR="00881DB4">
        <w:rPr>
          <w:i/>
        </w:rPr>
        <w:t xml:space="preserve"> This should take into account the statutory requirements of IT Services established Release and Change Control processes and also refer to periods of Early Life Support as documented in the Early Life Support Plan (separate document).</w:t>
      </w:r>
    </w:p>
    <w:p w:rsidR="009A451D" w:rsidRPr="00D14E24" w:rsidRDefault="009A451D" w:rsidP="009A451D">
      <w:pPr>
        <w:pStyle w:val="Heading1"/>
      </w:pPr>
      <w:bookmarkStart w:id="16" w:name="_Toc264625487"/>
      <w:bookmarkStart w:id="17" w:name="_Toc312334049"/>
      <w:bookmarkStart w:id="18" w:name="_Toc443560377"/>
      <w:r>
        <w:t>Pre-requisites and Site / Recipient Readiness Assessment</w:t>
      </w:r>
      <w:bookmarkEnd w:id="16"/>
      <w:bookmarkEnd w:id="17"/>
      <w:bookmarkEnd w:id="18"/>
    </w:p>
    <w:p w:rsidR="009A451D" w:rsidRPr="005B6CC1" w:rsidRDefault="00034011" w:rsidP="009A451D">
      <w:pPr>
        <w:rPr>
          <w:i/>
        </w:rPr>
      </w:pPr>
      <w:r w:rsidRPr="00034011">
        <w:rPr>
          <w:i/>
        </w:rPr>
        <w:t xml:space="preserve">Guidance Note: </w:t>
      </w:r>
      <w:r w:rsidR="009A451D" w:rsidRPr="005B6CC1">
        <w:rPr>
          <w:i/>
        </w:rPr>
        <w:t>Describe any site or recipient related conditions which need to be met before deployment can begin and how they will be assessed.</w:t>
      </w:r>
    </w:p>
    <w:p w:rsidR="009A451D" w:rsidRDefault="009A451D" w:rsidP="009A451D">
      <w:pPr>
        <w:pStyle w:val="Heading1"/>
      </w:pPr>
      <w:bookmarkStart w:id="19" w:name="_Toc350438865"/>
      <w:bookmarkStart w:id="20" w:name="_Toc264625488"/>
      <w:bookmarkStart w:id="21" w:name="_Toc312334050"/>
      <w:bookmarkStart w:id="22" w:name="_Toc443560378"/>
      <w:r w:rsidRPr="00296E56">
        <w:t>Special Operational Requirements</w:t>
      </w:r>
      <w:bookmarkEnd w:id="19"/>
      <w:r w:rsidRPr="00296E56">
        <w:t xml:space="preserve"> or Dependencies</w:t>
      </w:r>
      <w:bookmarkEnd w:id="20"/>
      <w:bookmarkEnd w:id="21"/>
      <w:bookmarkEnd w:id="22"/>
    </w:p>
    <w:p w:rsidR="009A451D" w:rsidRPr="005B6CC1" w:rsidRDefault="00034011" w:rsidP="009A451D">
      <w:pPr>
        <w:rPr>
          <w:i/>
        </w:rPr>
      </w:pPr>
      <w:r w:rsidRPr="00034011">
        <w:rPr>
          <w:i/>
        </w:rPr>
        <w:t xml:space="preserve">Guidance Note: </w:t>
      </w:r>
      <w:r w:rsidR="009A451D" w:rsidRPr="005B6CC1">
        <w:rPr>
          <w:i/>
        </w:rPr>
        <w:t>Describe any operational conditions which need to be met before deployment can begin and how they will be assessed.</w:t>
      </w:r>
    </w:p>
    <w:p w:rsidR="009A451D" w:rsidRPr="00B52ED1" w:rsidRDefault="009A451D" w:rsidP="009A451D">
      <w:pPr>
        <w:pStyle w:val="Heading1"/>
      </w:pPr>
      <w:bookmarkStart w:id="23" w:name="_Toc264625489"/>
      <w:bookmarkStart w:id="24" w:name="_Toc312334051"/>
      <w:bookmarkStart w:id="25" w:name="_Toc443560379"/>
      <w:r>
        <w:t>Resource Requirements</w:t>
      </w:r>
      <w:bookmarkEnd w:id="23"/>
      <w:bookmarkEnd w:id="24"/>
      <w:bookmarkEnd w:id="25"/>
    </w:p>
    <w:p w:rsidR="009A451D" w:rsidRPr="00376E07" w:rsidRDefault="00034011" w:rsidP="009A451D">
      <w:pPr>
        <w:rPr>
          <w:i/>
        </w:rPr>
      </w:pPr>
      <w:r w:rsidRPr="00034011">
        <w:rPr>
          <w:i/>
        </w:rPr>
        <w:t xml:space="preserve">Guidance Note: </w:t>
      </w:r>
      <w:r w:rsidR="009A451D" w:rsidRPr="00376E07">
        <w:rPr>
          <w:i/>
        </w:rPr>
        <w:t>List any specific additional resources required e.g. hardware, software, facilities, personnel or training requirements for</w:t>
      </w:r>
      <w:r w:rsidR="00334F28">
        <w:rPr>
          <w:i/>
        </w:rPr>
        <w:t xml:space="preserve"> the de</w:t>
      </w:r>
      <w:r w:rsidR="009A451D" w:rsidRPr="00376E07">
        <w:rPr>
          <w:i/>
        </w:rPr>
        <w:t>ployment team</w:t>
      </w:r>
      <w:r w:rsidR="00334F28">
        <w:rPr>
          <w:i/>
        </w:rPr>
        <w:t>.</w:t>
      </w:r>
    </w:p>
    <w:p w:rsidR="009A451D" w:rsidRDefault="009A451D" w:rsidP="009A451D"/>
    <w:p w:rsidR="009A451D" w:rsidRDefault="009A451D" w:rsidP="009A451D">
      <w:pPr>
        <w:pStyle w:val="Header"/>
        <w:rPr>
          <w:sz w:val="28"/>
          <w:szCs w:val="28"/>
        </w:rPr>
      </w:pPr>
      <w:r w:rsidRPr="007B5F65">
        <w:rPr>
          <w:sz w:val="28"/>
          <w:szCs w:val="28"/>
        </w:rPr>
        <w:t xml:space="preserve"> </w:t>
      </w:r>
    </w:p>
    <w:p w:rsidR="009A451D" w:rsidRDefault="009A451D" w:rsidP="009A451D">
      <w:pPr>
        <w:rPr>
          <w:sz w:val="28"/>
          <w:szCs w:val="28"/>
        </w:rPr>
      </w:pPr>
      <w:r>
        <w:rPr>
          <w:sz w:val="28"/>
          <w:szCs w:val="28"/>
        </w:rPr>
        <w:br w:type="page"/>
      </w:r>
    </w:p>
    <w:p w:rsidR="009A451D" w:rsidRPr="009A451D" w:rsidRDefault="009A451D" w:rsidP="009A451D">
      <w:pPr>
        <w:pStyle w:val="Heading1"/>
        <w:numPr>
          <w:ilvl w:val="0"/>
          <w:numId w:val="0"/>
        </w:numPr>
      </w:pPr>
      <w:bookmarkStart w:id="26" w:name="_Toc443560380"/>
      <w:r w:rsidRPr="009A451D">
        <w:lastRenderedPageBreak/>
        <w:t>Section B - Release Policy</w:t>
      </w:r>
      <w:bookmarkEnd w:id="26"/>
    </w:p>
    <w:p w:rsidR="009A451D" w:rsidRDefault="009A451D" w:rsidP="009A451D">
      <w:pPr>
        <w:pStyle w:val="Heading1"/>
        <w:numPr>
          <w:ilvl w:val="0"/>
          <w:numId w:val="24"/>
        </w:numPr>
      </w:pPr>
      <w:bookmarkStart w:id="27" w:name="_Toc312334052"/>
      <w:bookmarkStart w:id="28" w:name="_Toc443560381"/>
      <w:r>
        <w:t>Release Levels and Frequency</w:t>
      </w:r>
      <w:bookmarkEnd w:id="27"/>
      <w:bookmarkEnd w:id="28"/>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 xml:space="preserve">Provide a high-level schedule for the planned delivery of each future release level (e.g. major, minor, emergency) indicating: </w:t>
      </w:r>
    </w:p>
    <w:p w:rsidR="009A451D" w:rsidRPr="00034011" w:rsidRDefault="009A451D" w:rsidP="009A451D">
      <w:pPr>
        <w:pStyle w:val="instruction"/>
        <w:numPr>
          <w:ilvl w:val="0"/>
          <w:numId w:val="23"/>
        </w:numPr>
        <w:spacing w:before="0" w:after="0"/>
        <w:ind w:left="714" w:hanging="357"/>
        <w:rPr>
          <w:rFonts w:ascii="Arial" w:hAnsi="Arial" w:cs="Arial"/>
        </w:rPr>
      </w:pPr>
      <w:r w:rsidRPr="00034011">
        <w:rPr>
          <w:rFonts w:ascii="Arial" w:hAnsi="Arial" w:cs="Arial"/>
        </w:rPr>
        <w:t xml:space="preserve">Definition of release level </w:t>
      </w:r>
    </w:p>
    <w:p w:rsidR="009A451D" w:rsidRPr="00034011" w:rsidRDefault="009A451D" w:rsidP="009A451D">
      <w:pPr>
        <w:pStyle w:val="instruction"/>
        <w:numPr>
          <w:ilvl w:val="0"/>
          <w:numId w:val="23"/>
        </w:numPr>
        <w:spacing w:before="0" w:after="0"/>
        <w:ind w:left="714" w:hanging="357"/>
        <w:rPr>
          <w:rFonts w:ascii="Arial" w:hAnsi="Arial" w:cs="Arial"/>
        </w:rPr>
      </w:pPr>
      <w:r w:rsidRPr="00034011">
        <w:rPr>
          <w:rFonts w:ascii="Arial" w:hAnsi="Arial" w:cs="Arial"/>
        </w:rPr>
        <w:t xml:space="preserve">Expected frequency </w:t>
      </w:r>
    </w:p>
    <w:p w:rsidR="009A451D" w:rsidRDefault="009A451D" w:rsidP="009A451D">
      <w:pPr>
        <w:pStyle w:val="Heading1"/>
      </w:pPr>
      <w:bookmarkStart w:id="29" w:name="_Toc312334053"/>
      <w:bookmarkStart w:id="30" w:name="_Toc443560382"/>
      <w:r>
        <w:t>Release Numbering</w:t>
      </w:r>
      <w:bookmarkEnd w:id="29"/>
      <w:bookmarkEnd w:id="30"/>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 xml:space="preserve">Identify a standard for numbering and naming releases that follows established standards if available. </w:t>
      </w:r>
    </w:p>
    <w:p w:rsidR="009A451D" w:rsidRDefault="009A451D" w:rsidP="009A451D">
      <w:pPr>
        <w:pStyle w:val="Heading1"/>
      </w:pPr>
      <w:bookmarkStart w:id="31" w:name="_Toc312334054"/>
      <w:bookmarkStart w:id="32" w:name="_Toc443560383"/>
      <w:r w:rsidRPr="00567CB3">
        <w:t>Release</w:t>
      </w:r>
      <w:r>
        <w:t xml:space="preserve"> Impacts</w:t>
      </w:r>
      <w:bookmarkEnd w:id="31"/>
      <w:bookmarkEnd w:id="32"/>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Describe any business and/or system impacts associated with each release and the business processes that will be modified as a result of the deployment specified in this Release Plan.  Identify any systems and interfaces that are directly impacted by the Release Plan and any impacts to end users during the release cycle. Describe the relevant benefits, objectives, and goals to be met with each release.</w:t>
      </w:r>
    </w:p>
    <w:p w:rsidR="009A451D" w:rsidRPr="00ED460B" w:rsidRDefault="009A451D" w:rsidP="009A451D">
      <w:pPr>
        <w:pStyle w:val="Heading1"/>
      </w:pPr>
      <w:bookmarkStart w:id="33" w:name="_Toc312334055"/>
      <w:bookmarkStart w:id="34" w:name="_Toc443560384"/>
      <w:r>
        <w:t>Release Notification</w:t>
      </w:r>
      <w:bookmarkEnd w:id="33"/>
      <w:bookmarkEnd w:id="34"/>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 xml:space="preserve">If there is release-specific communication that needs to occur specify the individual stakeholders and/or groups requiring notification of an impending release.  Also describe the method for providing notification prior to and/or following successful release of the system/application. Specify the information required by each person or group and the timeframes for receipt of the information, prior to release.  </w:t>
      </w:r>
    </w:p>
    <w:p w:rsidR="009A451D" w:rsidRDefault="009A451D" w:rsidP="009A451D">
      <w:pPr>
        <w:pStyle w:val="Heading1"/>
      </w:pPr>
      <w:bookmarkStart w:id="35" w:name="_Toc312334056"/>
      <w:bookmarkStart w:id="36" w:name="_Toc443560385"/>
      <w:r>
        <w:t>Operational Team or Roles</w:t>
      </w:r>
      <w:bookmarkEnd w:id="35"/>
      <w:bookmarkEnd w:id="36"/>
    </w:p>
    <w:p w:rsidR="009A451D" w:rsidRPr="00034011" w:rsidRDefault="00034011" w:rsidP="009A451D">
      <w:pPr>
        <w:pStyle w:val="instruction"/>
        <w:rPr>
          <w:rFonts w:ascii="Arial" w:hAnsi="Arial" w:cs="Arial"/>
        </w:rPr>
      </w:pPr>
      <w:r w:rsidRPr="00034011">
        <w:rPr>
          <w:rFonts w:ascii="Arial" w:hAnsi="Arial" w:cs="Arial"/>
        </w:rPr>
        <w:t xml:space="preserve">Guidance Note: </w:t>
      </w:r>
      <w:r w:rsidR="009A451D" w:rsidRPr="00034011">
        <w:rPr>
          <w:rFonts w:ascii="Arial" w:hAnsi="Arial" w:cs="Arial"/>
        </w:rPr>
        <w:t>Identify the team or personnel required to manage the planning, organi</w:t>
      </w:r>
      <w:r w:rsidR="008A23F9">
        <w:rPr>
          <w:rFonts w:ascii="Arial" w:hAnsi="Arial" w:cs="Arial"/>
        </w:rPr>
        <w:t>s</w:t>
      </w:r>
      <w:r w:rsidR="009A451D" w:rsidRPr="00034011">
        <w:rPr>
          <w:rFonts w:ascii="Arial" w:hAnsi="Arial" w:cs="Arial"/>
        </w:rPr>
        <w:t xml:space="preserve">ation, testing, and implementation of releases, change requests, etc.  </w:t>
      </w:r>
    </w:p>
    <w:p w:rsidR="009A451D" w:rsidRPr="00034011" w:rsidRDefault="009A451D" w:rsidP="009A451D">
      <w:pPr>
        <w:pStyle w:val="instruction"/>
        <w:rPr>
          <w:rFonts w:ascii="Arial" w:hAnsi="Arial" w:cs="Arial"/>
        </w:rPr>
      </w:pPr>
      <w:r w:rsidRPr="00034011">
        <w:rPr>
          <w:rFonts w:ascii="Arial" w:hAnsi="Arial" w:cs="Arial"/>
        </w:rPr>
        <w:t>Where appropriate include a release checklist that can be used to help the team identify when the product is due for and is ready for release.</w:t>
      </w:r>
    </w:p>
    <w:p w:rsidR="009A451D" w:rsidRDefault="009A451D" w:rsidP="009A451D"/>
    <w:p w:rsidR="009A451D" w:rsidRDefault="009A451D" w:rsidP="009A451D">
      <w:pPr>
        <w:pStyle w:val="Heading1"/>
        <w:numPr>
          <w:ilvl w:val="0"/>
          <w:numId w:val="0"/>
        </w:numPr>
        <w:ind w:left="431" w:hanging="431"/>
      </w:pPr>
    </w:p>
    <w:p w:rsidR="0093206F" w:rsidRDefault="0093206F" w:rsidP="0093206F"/>
    <w:p w:rsidR="0093206F" w:rsidRPr="005251F1" w:rsidRDefault="0093206F" w:rsidP="00D91B09"/>
    <w:p w:rsidR="00E4776E" w:rsidRPr="005251F1" w:rsidRDefault="00E4776E" w:rsidP="00D91B09"/>
    <w:p w:rsidR="00E4776E" w:rsidRPr="005251F1" w:rsidRDefault="00E4776E" w:rsidP="00D91B09"/>
    <w:sectPr w:rsidR="00E4776E" w:rsidRPr="005251F1" w:rsidSect="00F82958">
      <w:footerReference w:type="default" r:id="rId9"/>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C9" w:rsidRDefault="00387EC9" w:rsidP="00D91B09">
      <w:r>
        <w:separator/>
      </w:r>
    </w:p>
  </w:endnote>
  <w:endnote w:type="continuationSeparator" w:id="0">
    <w:p w:rsidR="00387EC9" w:rsidRDefault="00387EC9"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6B37FB" w:rsidTr="009845B6">
      <w:trPr>
        <w:gridAfter w:val="1"/>
        <w:wAfter w:w="139" w:type="dxa"/>
        <w:trHeight w:hRule="exact" w:val="121"/>
        <w:jc w:val="center"/>
      </w:trPr>
      <w:tc>
        <w:tcPr>
          <w:tcW w:w="5564" w:type="dxa"/>
          <w:gridSpan w:val="2"/>
          <w:shd w:val="clear" w:color="auto" w:fill="123181"/>
          <w:tcMar>
            <w:top w:w="0" w:type="dxa"/>
            <w:bottom w:w="0" w:type="dxa"/>
          </w:tcMar>
        </w:tcPr>
        <w:p w:rsidR="006B37FB" w:rsidRPr="006B6257" w:rsidRDefault="006B37FB" w:rsidP="006B6257">
          <w:pPr>
            <w:pStyle w:val="Header"/>
            <w:ind w:left="-824"/>
            <w:jc w:val="right"/>
            <w:rPr>
              <w:caps/>
              <w:sz w:val="16"/>
            </w:rPr>
          </w:pPr>
        </w:p>
      </w:tc>
      <w:tc>
        <w:tcPr>
          <w:tcW w:w="3756" w:type="dxa"/>
          <w:shd w:val="clear" w:color="auto" w:fill="123181"/>
          <w:tcMar>
            <w:top w:w="0" w:type="dxa"/>
            <w:bottom w:w="0" w:type="dxa"/>
          </w:tcMar>
        </w:tcPr>
        <w:p w:rsidR="006B37FB" w:rsidRDefault="006B37FB">
          <w:pPr>
            <w:pStyle w:val="Header"/>
            <w:jc w:val="right"/>
            <w:rPr>
              <w:caps/>
              <w:sz w:val="18"/>
            </w:rPr>
          </w:pPr>
        </w:p>
      </w:tc>
    </w:tr>
    <w:tr w:rsidR="006B37FB" w:rsidRPr="00FC635A" w:rsidTr="00FC635A">
      <w:trPr>
        <w:trHeight w:val="920"/>
        <w:jc w:val="center"/>
      </w:trPr>
      <w:tc>
        <w:tcPr>
          <w:tcW w:w="4451" w:type="dxa"/>
          <w:shd w:val="clear" w:color="auto" w:fill="auto"/>
          <w:vAlign w:val="center"/>
        </w:tcPr>
        <w:p w:rsidR="006B37FB" w:rsidRPr="008A23F9" w:rsidRDefault="009069C8" w:rsidP="00225781">
          <w:pPr>
            <w:pStyle w:val="NoSpacing"/>
            <w:rPr>
              <w:color w:val="auto"/>
            </w:rPr>
          </w:pPr>
          <w:r w:rsidRPr="008A23F9">
            <w:rPr>
              <w:color w:val="auto"/>
            </w:rPr>
            <w:t>I</w:t>
          </w:r>
          <w:r w:rsidR="006B6257" w:rsidRPr="008A23F9">
            <w:rPr>
              <w:color w:val="auto"/>
            </w:rPr>
            <w:t xml:space="preserve">T Services: </w:t>
          </w:r>
          <w:r w:rsidR="00225781" w:rsidRPr="008A23F9">
            <w:rPr>
              <w:color w:val="auto"/>
            </w:rPr>
            <w:t xml:space="preserve">Projects and </w:t>
          </w:r>
          <w:r w:rsidR="006B6257" w:rsidRPr="008A23F9">
            <w:rPr>
              <w:color w:val="auto"/>
            </w:rPr>
            <w:t xml:space="preserve">Change </w:t>
          </w:r>
        </w:p>
      </w:tc>
      <w:tc>
        <w:tcPr>
          <w:tcW w:w="5008" w:type="dxa"/>
          <w:gridSpan w:val="3"/>
          <w:shd w:val="clear" w:color="auto" w:fill="auto"/>
          <w:vAlign w:val="center"/>
        </w:tcPr>
        <w:p w:rsidR="009069C8" w:rsidRPr="008A23F9" w:rsidRDefault="009069C8" w:rsidP="009069C8">
          <w:pPr>
            <w:pStyle w:val="Footer"/>
            <w:rPr>
              <w:caps/>
              <w:sz w:val="18"/>
              <w:szCs w:val="18"/>
            </w:rPr>
          </w:pPr>
        </w:p>
        <w:p w:rsidR="009E2D50" w:rsidRPr="008A23F9" w:rsidRDefault="009E2D50" w:rsidP="009E2D50">
          <w:pPr>
            <w:pStyle w:val="Footer"/>
            <w:rPr>
              <w:rFonts w:cstheme="minorBidi"/>
            </w:rPr>
          </w:pPr>
          <w:r w:rsidRPr="008A23F9">
            <w:rPr>
              <w:caps/>
              <w:sz w:val="18"/>
              <w:szCs w:val="18"/>
            </w:rPr>
            <w:ptab w:relativeTo="margin" w:alignment="right" w:leader="none"/>
          </w:r>
          <w:r w:rsidRPr="008A23F9">
            <w:rPr>
              <w:rFonts w:cstheme="minorBidi"/>
            </w:rPr>
            <w:t>Queen Mary University of London – Protect</w:t>
          </w:r>
        </w:p>
        <w:p w:rsidR="006B37FB" w:rsidRPr="008A23F9" w:rsidRDefault="006B37FB" w:rsidP="009069C8">
          <w:pPr>
            <w:pStyle w:val="Footer"/>
            <w:rPr>
              <w:caps/>
              <w:sz w:val="18"/>
              <w:szCs w:val="18"/>
            </w:rPr>
          </w:pPr>
          <w:r w:rsidRPr="008A23F9">
            <w:rPr>
              <w:caps/>
              <w:sz w:val="18"/>
              <w:szCs w:val="18"/>
            </w:rPr>
            <w:fldChar w:fldCharType="begin"/>
          </w:r>
          <w:r w:rsidRPr="008A23F9">
            <w:rPr>
              <w:caps/>
              <w:sz w:val="18"/>
              <w:szCs w:val="18"/>
            </w:rPr>
            <w:instrText xml:space="preserve"> PAGE   \* MERGEFORMAT </w:instrText>
          </w:r>
          <w:r w:rsidRPr="008A23F9">
            <w:rPr>
              <w:caps/>
              <w:sz w:val="18"/>
              <w:szCs w:val="18"/>
            </w:rPr>
            <w:fldChar w:fldCharType="separate"/>
          </w:r>
          <w:r w:rsidR="009845B6">
            <w:rPr>
              <w:caps/>
              <w:noProof/>
              <w:sz w:val="18"/>
              <w:szCs w:val="18"/>
            </w:rPr>
            <w:t>5</w:t>
          </w:r>
          <w:r w:rsidRPr="008A23F9">
            <w:rPr>
              <w:caps/>
              <w:noProof/>
              <w:sz w:val="18"/>
              <w:szCs w:val="18"/>
            </w:rPr>
            <w:fldChar w:fldCharType="end"/>
          </w:r>
        </w:p>
      </w:tc>
    </w:tr>
  </w:tbl>
  <w:p w:rsidR="000C5860" w:rsidRDefault="000C58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C9" w:rsidRDefault="00387EC9" w:rsidP="00D91B09">
      <w:r>
        <w:separator/>
      </w:r>
    </w:p>
  </w:footnote>
  <w:footnote w:type="continuationSeparator" w:id="0">
    <w:p w:rsidR="00387EC9" w:rsidRDefault="00387EC9"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26CA1"/>
    <w:multiLevelType w:val="hybridMultilevel"/>
    <w:tmpl w:val="5F9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16"/>
  </w:num>
  <w:num w:numId="4">
    <w:abstractNumId w:val="19"/>
  </w:num>
  <w:num w:numId="5">
    <w:abstractNumId w:val="13"/>
  </w:num>
  <w:num w:numId="6">
    <w:abstractNumId w:val="11"/>
  </w:num>
  <w:num w:numId="7">
    <w:abstractNumId w:val="4"/>
  </w:num>
  <w:num w:numId="8">
    <w:abstractNumId w:val="3"/>
  </w:num>
  <w:num w:numId="9">
    <w:abstractNumId w:val="14"/>
  </w:num>
  <w:num w:numId="10">
    <w:abstractNumId w:val="20"/>
  </w:num>
  <w:num w:numId="11">
    <w:abstractNumId w:val="7"/>
  </w:num>
  <w:num w:numId="12">
    <w:abstractNumId w:val="22"/>
  </w:num>
  <w:num w:numId="13">
    <w:abstractNumId w:val="6"/>
  </w:num>
  <w:num w:numId="14">
    <w:abstractNumId w:val="1"/>
  </w:num>
  <w:num w:numId="15">
    <w:abstractNumId w:val="8"/>
  </w:num>
  <w:num w:numId="16">
    <w:abstractNumId w:val="2"/>
  </w:num>
  <w:num w:numId="17">
    <w:abstractNumId w:val="17"/>
  </w:num>
  <w:num w:numId="18">
    <w:abstractNumId w:val="9"/>
  </w:num>
  <w:num w:numId="19">
    <w:abstractNumId w:val="5"/>
  </w:num>
  <w:num w:numId="20">
    <w:abstractNumId w:val="21"/>
  </w:num>
  <w:num w:numId="21">
    <w:abstractNumId w:val="10"/>
  </w:num>
  <w:num w:numId="22">
    <w:abstractNumId w:val="0"/>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E58"/>
    <w:rsid w:val="00003478"/>
    <w:rsid w:val="00004C57"/>
    <w:rsid w:val="0000591F"/>
    <w:rsid w:val="00005DE2"/>
    <w:rsid w:val="00006728"/>
    <w:rsid w:val="0000703B"/>
    <w:rsid w:val="0000788B"/>
    <w:rsid w:val="0001087B"/>
    <w:rsid w:val="00011B21"/>
    <w:rsid w:val="00016302"/>
    <w:rsid w:val="00021154"/>
    <w:rsid w:val="00022F94"/>
    <w:rsid w:val="00025735"/>
    <w:rsid w:val="00025C25"/>
    <w:rsid w:val="00027309"/>
    <w:rsid w:val="00030703"/>
    <w:rsid w:val="00030733"/>
    <w:rsid w:val="00031176"/>
    <w:rsid w:val="00034011"/>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2992"/>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5781"/>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4F28"/>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501"/>
    <w:rsid w:val="00494E2B"/>
    <w:rsid w:val="004963EA"/>
    <w:rsid w:val="00497432"/>
    <w:rsid w:val="004A56BC"/>
    <w:rsid w:val="004A5B02"/>
    <w:rsid w:val="004A70F1"/>
    <w:rsid w:val="004A7FFB"/>
    <w:rsid w:val="004B0BF0"/>
    <w:rsid w:val="004B26AC"/>
    <w:rsid w:val="004B5256"/>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02FB"/>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3195"/>
    <w:rsid w:val="00825192"/>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1DB4"/>
    <w:rsid w:val="00883073"/>
    <w:rsid w:val="008832C2"/>
    <w:rsid w:val="008833A6"/>
    <w:rsid w:val="00883808"/>
    <w:rsid w:val="0088386C"/>
    <w:rsid w:val="00884AA4"/>
    <w:rsid w:val="00885044"/>
    <w:rsid w:val="0088547F"/>
    <w:rsid w:val="0089290F"/>
    <w:rsid w:val="00896728"/>
    <w:rsid w:val="00897226"/>
    <w:rsid w:val="008A23F9"/>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45B6"/>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451D"/>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A63"/>
    <w:rsid w:val="009E2D50"/>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5D4D"/>
    <w:rsid w:val="00B07018"/>
    <w:rsid w:val="00B10D0D"/>
    <w:rsid w:val="00B1185B"/>
    <w:rsid w:val="00B13BE8"/>
    <w:rsid w:val="00B17233"/>
    <w:rsid w:val="00B172A8"/>
    <w:rsid w:val="00B17541"/>
    <w:rsid w:val="00B212C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D6D62"/>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7DB7"/>
    <w:rsid w:val="00D32540"/>
    <w:rsid w:val="00D32917"/>
    <w:rsid w:val="00D3462A"/>
    <w:rsid w:val="00D37DE7"/>
    <w:rsid w:val="00D4667F"/>
    <w:rsid w:val="00D46703"/>
    <w:rsid w:val="00D473B6"/>
    <w:rsid w:val="00D4784E"/>
    <w:rsid w:val="00D47EB0"/>
    <w:rsid w:val="00D524E1"/>
    <w:rsid w:val="00D53DBF"/>
    <w:rsid w:val="00D54622"/>
    <w:rsid w:val="00D5643F"/>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2C9B"/>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624AA"/>
    <w:rsid w:val="00E63DA1"/>
    <w:rsid w:val="00E65A9A"/>
    <w:rsid w:val="00E65C9B"/>
    <w:rsid w:val="00E65D27"/>
    <w:rsid w:val="00E661E6"/>
    <w:rsid w:val="00E67CA7"/>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6BA2"/>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78F4"/>
    <w:rsid w:val="00F400B0"/>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6617"/>
    <w:rsid w:val="00F87BE0"/>
    <w:rsid w:val="00F90435"/>
    <w:rsid w:val="00F90DD8"/>
    <w:rsid w:val="00F91438"/>
    <w:rsid w:val="00F92590"/>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4CCB54A-6487-49D4-B085-5DBBB95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8"/>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paragraph" w:customStyle="1" w:styleId="instruction">
    <w:name w:val="instruction"/>
    <w:basedOn w:val="Normal"/>
    <w:qFormat/>
    <w:rsid w:val="009A451D"/>
    <w:pPr>
      <w:spacing w:before="120" w:after="120" w:line="240" w:lineRule="auto"/>
    </w:pPr>
    <w:rPr>
      <w:rFonts w:ascii="Calibri" w:eastAsia="Calibri" w:hAnsi="Calibri" w:cs="Calibri"/>
      <w:i/>
      <w:color w:val="000000"/>
      <w:kern w:val="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389498698">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205A0C8-35F8-4A08-A76B-A2AA3AF2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Sruthi Ramachandran</cp:lastModifiedBy>
  <cp:revision>3</cp:revision>
  <cp:lastPrinted>2015-11-02T16:00:00Z</cp:lastPrinted>
  <dcterms:created xsi:type="dcterms:W3CDTF">2019-11-25T11:11:00Z</dcterms:created>
  <dcterms:modified xsi:type="dcterms:W3CDTF">2019-11-25T11:12:00Z</dcterms:modified>
</cp:coreProperties>
</file>